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7B6F5E">
      <w:pPr>
        <w:pStyle w:val="Kop1"/>
        <w:ind w:firstLine="708"/>
      </w:pPr>
      <w:r>
        <w:t>Lesformulier</w:t>
      </w:r>
    </w:p>
    <w:p w:rsidR="00DE4257" w:rsidRDefault="00FF55F8">
      <w:hyperlink r:id="rId6" w:history="1">
        <w:r w:rsidR="00DE4257" w:rsidRPr="003A57CB">
          <w:rPr>
            <w:rStyle w:val="Hyperlink"/>
          </w:rPr>
          <w:t>http://mbomediawijs.nl/de-lessen/</w:t>
        </w:r>
      </w:hyperlink>
    </w:p>
    <w:p w:rsidR="00DE4257" w:rsidRDefault="00DE4257">
      <w:r>
        <w:t>Titel:</w:t>
      </w:r>
      <w:r w:rsidR="00AD0D30">
        <w:t xml:space="preserve"> </w:t>
      </w:r>
      <w:r w:rsidR="00D936D6">
        <w:t xml:space="preserve">Digitalisering en mensen met een (lichte) verstandelijke beperking </w:t>
      </w:r>
      <w:r w:rsidR="00AD0D30">
        <w:t xml:space="preserve"> </w:t>
      </w:r>
    </w:p>
    <w:tbl>
      <w:tblPr>
        <w:tblStyle w:val="Tabelraster"/>
        <w:tblW w:w="0" w:type="auto"/>
        <w:tblLook w:val="04A0" w:firstRow="1" w:lastRow="0" w:firstColumn="1" w:lastColumn="0" w:noHBand="0" w:noVBand="1"/>
      </w:tblPr>
      <w:tblGrid>
        <w:gridCol w:w="1696"/>
        <w:gridCol w:w="7366"/>
      </w:tblGrid>
      <w:tr w:rsidR="00DE4257" w:rsidTr="00BF2E46">
        <w:tc>
          <w:tcPr>
            <w:tcW w:w="1696" w:type="dxa"/>
          </w:tcPr>
          <w:p w:rsidR="00DE4257" w:rsidRDefault="00DE4257" w:rsidP="00DE4257">
            <w:proofErr w:type="spellStart"/>
            <w:r>
              <w:t>Lesdoel</w:t>
            </w:r>
            <w:proofErr w:type="spellEnd"/>
            <w:r>
              <w:t>:</w:t>
            </w:r>
          </w:p>
          <w:p w:rsidR="00DE4257" w:rsidRDefault="00DE4257" w:rsidP="00DE4257"/>
        </w:tc>
        <w:tc>
          <w:tcPr>
            <w:tcW w:w="7366" w:type="dxa"/>
          </w:tcPr>
          <w:p w:rsidR="00DE4257" w:rsidRDefault="00DF6629" w:rsidP="00000AE7">
            <w:r>
              <w:t>De student weet wat de voor- en nadelen zijn van digitalisering voor mensen met een verstandelijke beperking.  Men wordt zich bewust dat juist voor mensen, met name jongeren met een lichte beperking er ook gevaren aan zitten. Maar ook dat er veel goede toepassingen zijn voor deze doelgroep.</w:t>
            </w:r>
          </w:p>
        </w:tc>
      </w:tr>
      <w:tr w:rsidR="00DE4257" w:rsidTr="00BF2E46">
        <w:tc>
          <w:tcPr>
            <w:tcW w:w="1696" w:type="dxa"/>
          </w:tcPr>
          <w:p w:rsidR="00DE4257" w:rsidRDefault="00DE4257" w:rsidP="00DE4257">
            <w:r>
              <w:t>Korte inhoud:</w:t>
            </w:r>
          </w:p>
          <w:p w:rsidR="00DE4257" w:rsidRDefault="00DE4257"/>
          <w:p w:rsidR="00DE4257" w:rsidRDefault="00DE4257"/>
        </w:tc>
        <w:tc>
          <w:tcPr>
            <w:tcW w:w="7366" w:type="dxa"/>
          </w:tcPr>
          <w:p w:rsidR="007B6F5E" w:rsidRDefault="007B6F5E" w:rsidP="007B6F5E">
            <w:r>
              <w:t xml:space="preserve">Mensen met een (lichte) verstandelijke beperking zijn een kwetsbare doelgroep. Sociale media en games hebben soms op hen een grote aantrekkingskracht maar doordat ze zich niet altijd kunnen realiseren wat de gevaren zijn, gaat het gebruik nog weleens mis. </w:t>
            </w:r>
          </w:p>
          <w:p w:rsidR="007B6F5E" w:rsidRDefault="007B6F5E" w:rsidP="007B6F5E">
            <w:r>
              <w:t>Natuurlijk zijn er ook grote voordelen voor deze doelgroep zoals digitale communicatiemiddelen, e-</w:t>
            </w:r>
            <w:proofErr w:type="spellStart"/>
            <w:r>
              <w:t>learning</w:t>
            </w:r>
            <w:proofErr w:type="spellEnd"/>
            <w:r>
              <w:t xml:space="preserve"> mogelijkheden en speciaal ontwikkelde internetsites voor bijvoorbeeld “dating”.</w:t>
            </w:r>
          </w:p>
          <w:p w:rsidR="00000AE7" w:rsidRDefault="007B6F5E" w:rsidP="007B6F5E">
            <w:r>
              <w:t>In deze les komen de voor- en nadelen aan de orde en zien we vele toepassingen van digitalisering voor deze doelgroep</w:t>
            </w:r>
            <w:r w:rsidR="00000AE7">
              <w:t xml:space="preserve">. </w:t>
            </w:r>
          </w:p>
        </w:tc>
      </w:tr>
      <w:tr w:rsidR="00DE4257" w:rsidTr="00BF2E46">
        <w:tc>
          <w:tcPr>
            <w:tcW w:w="1696" w:type="dxa"/>
          </w:tcPr>
          <w:p w:rsidR="00DE4257" w:rsidRDefault="00DE4257" w:rsidP="00DE4257">
            <w:r>
              <w:t>Organisatie:</w:t>
            </w:r>
          </w:p>
          <w:p w:rsidR="00DE4257" w:rsidRDefault="00DE4257" w:rsidP="00DE4257"/>
        </w:tc>
        <w:tc>
          <w:tcPr>
            <w:tcW w:w="7366" w:type="dxa"/>
          </w:tcPr>
          <w:p w:rsidR="00DE4257" w:rsidRDefault="00BF2429">
            <w:r>
              <w:t xml:space="preserve">PowerPoint maken met daarin de verschillende voorbeelden van voor- en nadelen van digitalisering. </w:t>
            </w:r>
          </w:p>
        </w:tc>
      </w:tr>
      <w:tr w:rsidR="00DE4257" w:rsidTr="00BF2E46">
        <w:tc>
          <w:tcPr>
            <w:tcW w:w="1696" w:type="dxa"/>
          </w:tcPr>
          <w:p w:rsidR="00DE4257" w:rsidRDefault="00DE4257" w:rsidP="00DE4257">
            <w:proofErr w:type="spellStart"/>
            <w:r>
              <w:t>Lesduur</w:t>
            </w:r>
            <w:proofErr w:type="spellEnd"/>
            <w:r>
              <w:t xml:space="preserve">:  </w:t>
            </w:r>
          </w:p>
          <w:p w:rsidR="00DE4257" w:rsidRDefault="00DE4257" w:rsidP="00DE4257"/>
        </w:tc>
        <w:tc>
          <w:tcPr>
            <w:tcW w:w="7366" w:type="dxa"/>
          </w:tcPr>
          <w:p w:rsidR="00DE4257" w:rsidRDefault="00AD0D30">
            <w:r>
              <w:t xml:space="preserve">1,5 uur </w:t>
            </w:r>
          </w:p>
        </w:tc>
      </w:tr>
      <w:tr w:rsidR="00DE4257" w:rsidTr="00BF2E46">
        <w:tc>
          <w:tcPr>
            <w:tcW w:w="1696" w:type="dxa"/>
          </w:tcPr>
          <w:p w:rsidR="00DE4257" w:rsidRDefault="00000AE7" w:rsidP="00000AE7">
            <w:r>
              <w:t>Competentie + niveau:</w:t>
            </w:r>
          </w:p>
        </w:tc>
        <w:tc>
          <w:tcPr>
            <w:tcW w:w="7366" w:type="dxa"/>
          </w:tcPr>
          <w:p w:rsidR="007863B0" w:rsidRDefault="007863B0" w:rsidP="007863B0">
            <w:r>
              <w:t>Begrip 1, niveau 4</w:t>
            </w:r>
          </w:p>
          <w:p w:rsidR="007863B0" w:rsidRDefault="007863B0" w:rsidP="007863B0">
            <w:r>
              <w:t xml:space="preserve">Gebruik 2, niveau 3 </w:t>
            </w:r>
          </w:p>
          <w:p w:rsidR="007863B0" w:rsidRDefault="007863B0" w:rsidP="007863B0">
            <w:r>
              <w:t>Communicatie 1, niveau 3</w:t>
            </w:r>
          </w:p>
          <w:p w:rsidR="00DE4257" w:rsidRDefault="007863B0" w:rsidP="007863B0">
            <w:r w:rsidRPr="00215A41">
              <w:t>Strategie 2, niveau 3</w:t>
            </w:r>
          </w:p>
        </w:tc>
      </w:tr>
      <w:tr w:rsidR="00DE4257" w:rsidTr="00BF2E46">
        <w:tc>
          <w:tcPr>
            <w:tcW w:w="1696" w:type="dxa"/>
          </w:tcPr>
          <w:p w:rsidR="00DE4257" w:rsidRDefault="00DE4257" w:rsidP="00DE4257">
            <w:r>
              <w:t>Onderwerp:</w:t>
            </w:r>
          </w:p>
          <w:p w:rsidR="00DE4257" w:rsidRDefault="00DE4257"/>
        </w:tc>
        <w:tc>
          <w:tcPr>
            <w:tcW w:w="7366" w:type="dxa"/>
          </w:tcPr>
          <w:p w:rsidR="00DE4257" w:rsidRDefault="00DF6629">
            <w:r>
              <w:t>De voor- en nadelen van digitalisering voor mensen met een (lichte) verstandelijke beperking.</w:t>
            </w:r>
          </w:p>
        </w:tc>
      </w:tr>
      <w:tr w:rsidR="00DE4257" w:rsidTr="00BF2E46">
        <w:tc>
          <w:tcPr>
            <w:tcW w:w="1696" w:type="dxa"/>
          </w:tcPr>
          <w:p w:rsidR="00DE4257" w:rsidRDefault="00DE4257" w:rsidP="00DE4257">
            <w:r>
              <w:t>Werkvorm:</w:t>
            </w:r>
          </w:p>
          <w:p w:rsidR="00BF2E46" w:rsidRDefault="00BF2E46" w:rsidP="00DE4257"/>
        </w:tc>
        <w:tc>
          <w:tcPr>
            <w:tcW w:w="7366" w:type="dxa"/>
          </w:tcPr>
          <w:p w:rsidR="00DE4257" w:rsidRDefault="00BF2429">
            <w:r>
              <w:t>PowerPoint met filmpjes en sites over het onderwerp</w:t>
            </w:r>
          </w:p>
          <w:p w:rsidR="00BF2429" w:rsidRDefault="00BF2429">
            <w:r>
              <w:t>Studenten gaan zoeken naar een voorbeeld van een voor- en nadeel van digitalisering</w:t>
            </w:r>
          </w:p>
        </w:tc>
      </w:tr>
      <w:tr w:rsidR="00DE4257" w:rsidTr="00BF2E46">
        <w:tc>
          <w:tcPr>
            <w:tcW w:w="1696" w:type="dxa"/>
          </w:tcPr>
          <w:p w:rsidR="00DE4257" w:rsidRDefault="00DE4257">
            <w:r>
              <w:t>Uitvoering:</w:t>
            </w:r>
          </w:p>
          <w:p w:rsidR="00BF2E46" w:rsidRDefault="00BF2E46"/>
        </w:tc>
        <w:tc>
          <w:tcPr>
            <w:tcW w:w="7366" w:type="dxa"/>
          </w:tcPr>
          <w:p w:rsidR="00000AE7" w:rsidRDefault="00000AE7" w:rsidP="00000AE7">
            <w:r>
              <w:t xml:space="preserve">De docent haal voorkennis omhoog over dit onderwerp, wat weten studenten er al van? </w:t>
            </w:r>
          </w:p>
          <w:p w:rsidR="00000AE7" w:rsidRDefault="00000AE7" w:rsidP="00000AE7">
            <w:r>
              <w:t>Voor veel mensen met een lichte verstandelijke beperking, m.n. jongeren schuilen er ook gevaren in het gebruik van b.v. social</w:t>
            </w:r>
            <w:r w:rsidR="007863B0">
              <w:t>e</w:t>
            </w:r>
            <w:bookmarkStart w:id="0" w:name="_GoBack"/>
            <w:bookmarkEnd w:id="0"/>
            <w:r>
              <w:t xml:space="preserve"> media, gamen enz..</w:t>
            </w:r>
          </w:p>
          <w:p w:rsidR="00000AE7" w:rsidRDefault="00000AE7" w:rsidP="00000AE7">
            <w:r>
              <w:t xml:space="preserve">Aan de hand van voorbeelden wordt dit besproken.  </w:t>
            </w:r>
            <w:r>
              <w:br/>
              <w:t>Er wordt aan de hand van films en digitale links gekeken naar mogelijkheden voor mensen met een beperking door de digitalisering</w:t>
            </w:r>
          </w:p>
          <w:p w:rsidR="00000AE7" w:rsidRDefault="00000AE7" w:rsidP="00000AE7">
            <w:r>
              <w:t>Ernstig beperkt: digitaal heen en weer schriftje</w:t>
            </w:r>
          </w:p>
          <w:p w:rsidR="00000AE7" w:rsidRDefault="00000AE7" w:rsidP="00000AE7">
            <w:r>
              <w:t>Matig beperkt: e-</w:t>
            </w:r>
            <w:proofErr w:type="spellStart"/>
            <w:r>
              <w:t>learning</w:t>
            </w:r>
            <w:proofErr w:type="spellEnd"/>
          </w:p>
          <w:p w:rsidR="00000AE7" w:rsidRDefault="00000AE7" w:rsidP="00000AE7">
            <w:r>
              <w:t>Licht beperkt: dating sites</w:t>
            </w:r>
          </w:p>
          <w:p w:rsidR="00DE4257" w:rsidRDefault="00DE4257" w:rsidP="00000AE7"/>
        </w:tc>
      </w:tr>
      <w:tr w:rsidR="00DE4257" w:rsidTr="00BF2E46">
        <w:tc>
          <w:tcPr>
            <w:tcW w:w="1696" w:type="dxa"/>
          </w:tcPr>
          <w:p w:rsidR="00DE4257" w:rsidRDefault="00DE4257" w:rsidP="00DE4257">
            <w:r>
              <w:t xml:space="preserve">      </w:t>
            </w:r>
          </w:p>
          <w:p w:rsidR="00DE4257" w:rsidRDefault="00DE4257" w:rsidP="00DE4257">
            <w:r>
              <w:t>Oriëntatie</w:t>
            </w:r>
            <w:r w:rsidR="00BF2E46">
              <w:t>:</w:t>
            </w:r>
          </w:p>
          <w:p w:rsidR="00DE4257" w:rsidRDefault="00DE4257"/>
        </w:tc>
        <w:tc>
          <w:tcPr>
            <w:tcW w:w="7366" w:type="dxa"/>
          </w:tcPr>
          <w:p w:rsidR="00DE4257" w:rsidRDefault="00DF6629">
            <w:r>
              <w:t xml:space="preserve">Docent haalt voorkennis op door te bespreken wat voor- en nadelen kunnen zijn, studenten hebben in les 3 hier zelf ook naar gekeken, wat is blijven hangen? Deze doelgroep is heel divers, dus per niveau zal dit ook verschillen. </w:t>
            </w:r>
          </w:p>
        </w:tc>
      </w:tr>
      <w:tr w:rsidR="00DE4257" w:rsidTr="00BF2E46">
        <w:tc>
          <w:tcPr>
            <w:tcW w:w="1696" w:type="dxa"/>
          </w:tcPr>
          <w:p w:rsidR="00DE4257" w:rsidRDefault="00DE4257" w:rsidP="00DE4257">
            <w:r>
              <w:t>Terugkoppeling</w:t>
            </w:r>
            <w:r w:rsidR="00BF2E46">
              <w:t>:</w:t>
            </w:r>
          </w:p>
          <w:p w:rsidR="00DE4257" w:rsidRDefault="00DE4257" w:rsidP="00DE4257"/>
        </w:tc>
        <w:tc>
          <w:tcPr>
            <w:tcW w:w="7366" w:type="dxa"/>
          </w:tcPr>
          <w:p w:rsidR="00DE4257" w:rsidRDefault="00BF2429">
            <w:r>
              <w:t>De docent bekijkt met studenten wat ze aan voor- en nadelen van digitalisering  hebben gevonden voor deze doelgroep</w:t>
            </w:r>
            <w:r w:rsidR="00A50FFA">
              <w:t>.</w:t>
            </w:r>
          </w:p>
        </w:tc>
      </w:tr>
      <w:tr w:rsidR="00DE4257" w:rsidTr="00BF2E46">
        <w:tc>
          <w:tcPr>
            <w:tcW w:w="1696" w:type="dxa"/>
          </w:tcPr>
          <w:p w:rsidR="00DE4257" w:rsidRDefault="00DE4257" w:rsidP="00DE4257">
            <w:r>
              <w:t>Leeropbrengst</w:t>
            </w:r>
            <w:r w:rsidR="00BF2E46">
              <w:t>:</w:t>
            </w:r>
          </w:p>
          <w:p w:rsidR="00DE4257" w:rsidRDefault="00DE4257" w:rsidP="00DE4257"/>
        </w:tc>
        <w:tc>
          <w:tcPr>
            <w:tcW w:w="7366" w:type="dxa"/>
          </w:tcPr>
          <w:p w:rsidR="00DE4257" w:rsidRDefault="00BF2429">
            <w:r>
              <w:t>Zie doel</w:t>
            </w:r>
          </w:p>
          <w:p w:rsidR="00DE4257" w:rsidRDefault="00DE4257"/>
        </w:tc>
      </w:tr>
      <w:tr w:rsidR="00DE4257" w:rsidTr="00BF2E46">
        <w:tc>
          <w:tcPr>
            <w:tcW w:w="1696" w:type="dxa"/>
          </w:tcPr>
          <w:p w:rsidR="00DE4257" w:rsidRDefault="00BF2E46" w:rsidP="00DE4257">
            <w:r>
              <w:t>Producten:</w:t>
            </w:r>
          </w:p>
          <w:p w:rsidR="00DE4257" w:rsidRDefault="00DE4257" w:rsidP="00DE4257"/>
        </w:tc>
        <w:tc>
          <w:tcPr>
            <w:tcW w:w="7366" w:type="dxa"/>
          </w:tcPr>
          <w:p w:rsidR="00DE4257" w:rsidRDefault="00000AE7">
            <w:r>
              <w:lastRenderedPageBreak/>
              <w:t xml:space="preserve">Studenten maken twee lijstjes met foute en goede toepassingen van </w:t>
            </w:r>
            <w:r>
              <w:lastRenderedPageBreak/>
              <w:t xml:space="preserve">digitaliseren voor mensen met een (lichte) verstandelijke beperking. </w:t>
            </w:r>
          </w:p>
        </w:tc>
      </w:tr>
      <w:tr w:rsidR="00AD0D30" w:rsidTr="00BF2E46">
        <w:tc>
          <w:tcPr>
            <w:tcW w:w="1696" w:type="dxa"/>
          </w:tcPr>
          <w:p w:rsidR="00AD0D30" w:rsidRDefault="00AD0D30" w:rsidP="00AD0D30">
            <w:r>
              <w:lastRenderedPageBreak/>
              <w:t xml:space="preserve">Te gebruiken links </w:t>
            </w:r>
          </w:p>
        </w:tc>
        <w:tc>
          <w:tcPr>
            <w:tcW w:w="7366" w:type="dxa"/>
          </w:tcPr>
          <w:p w:rsidR="00DF6629" w:rsidRDefault="00DF6629">
            <w:r>
              <w:t>artikel</w:t>
            </w:r>
          </w:p>
          <w:p w:rsidR="00AD0D30" w:rsidRDefault="00FF55F8">
            <w:pPr>
              <w:rPr>
                <w:rStyle w:val="Hyperlink"/>
              </w:rPr>
            </w:pPr>
            <w:hyperlink r:id="rId7" w:history="1">
              <w:r w:rsidR="00DF6629" w:rsidRPr="00DA1EDC">
                <w:rPr>
                  <w:rStyle w:val="Hyperlink"/>
                </w:rPr>
                <w:t>http://www.klik.org/Nieuws/digitaal-heen-en-weerschriftje-wint-prijs-130422150215</w:t>
              </w:r>
            </w:hyperlink>
          </w:p>
          <w:p w:rsidR="00635CF5" w:rsidRPr="009867CB" w:rsidRDefault="00FF55F8" w:rsidP="009867CB">
            <w:pPr>
              <w:rPr>
                <w:color w:val="0563C1" w:themeColor="hyperlink"/>
                <w:u w:val="single"/>
              </w:rPr>
            </w:pPr>
            <w:hyperlink r:id="rId8" w:history="1">
              <w:r w:rsidR="009867CB" w:rsidRPr="009867CB">
                <w:rPr>
                  <w:rStyle w:val="Hyperlink"/>
                </w:rPr>
                <w:t>http</w:t>
              </w:r>
            </w:hyperlink>
            <w:hyperlink r:id="rId9" w:history="1">
              <w:r w:rsidR="009867CB" w:rsidRPr="009867CB">
                <w:rPr>
                  <w:rStyle w:val="Hyperlink"/>
                </w:rPr>
                <w:t>://www.steffie.nl</w:t>
              </w:r>
            </w:hyperlink>
          </w:p>
          <w:p w:rsidR="00635CF5" w:rsidRPr="009867CB" w:rsidRDefault="00FF55F8" w:rsidP="009867CB">
            <w:pPr>
              <w:rPr>
                <w:color w:val="0563C1" w:themeColor="hyperlink"/>
                <w:u w:val="single"/>
              </w:rPr>
            </w:pPr>
            <w:hyperlink r:id="rId10" w:history="1">
              <w:r w:rsidR="009867CB" w:rsidRPr="009867CB">
                <w:rPr>
                  <w:rStyle w:val="Hyperlink"/>
                </w:rPr>
                <w:t>http://williewebwijs.nl/cursus/course/index.html</w:t>
              </w:r>
            </w:hyperlink>
          </w:p>
          <w:p w:rsidR="00635CF5" w:rsidRPr="009867CB" w:rsidRDefault="00FF55F8" w:rsidP="009867CB">
            <w:pPr>
              <w:rPr>
                <w:color w:val="0563C1" w:themeColor="hyperlink"/>
                <w:u w:val="single"/>
              </w:rPr>
            </w:pPr>
            <w:hyperlink r:id="rId11" w:history="1">
              <w:r w:rsidR="009867CB" w:rsidRPr="009867CB">
                <w:rPr>
                  <w:rStyle w:val="Hyperlink"/>
                </w:rPr>
                <w:t>http</w:t>
              </w:r>
            </w:hyperlink>
            <w:hyperlink r:id="rId12" w:history="1">
              <w:r w:rsidR="009867CB" w:rsidRPr="009867CB">
                <w:rPr>
                  <w:rStyle w:val="Hyperlink"/>
                </w:rPr>
                <w:t>://oefenen.nl/</w:t>
              </w:r>
            </w:hyperlink>
          </w:p>
          <w:p w:rsidR="00635CF5" w:rsidRPr="009867CB" w:rsidRDefault="00FF55F8" w:rsidP="009867CB">
            <w:pPr>
              <w:rPr>
                <w:color w:val="0563C1" w:themeColor="hyperlink"/>
                <w:u w:val="single"/>
              </w:rPr>
            </w:pPr>
            <w:hyperlink r:id="rId13" w:history="1">
              <w:r w:rsidR="009867CB" w:rsidRPr="009867CB">
                <w:rPr>
                  <w:rStyle w:val="Hyperlink"/>
                </w:rPr>
                <w:t>http</w:t>
              </w:r>
            </w:hyperlink>
            <w:hyperlink r:id="rId14" w:history="1">
              <w:r w:rsidR="009867CB" w:rsidRPr="009867CB">
                <w:rPr>
                  <w:rStyle w:val="Hyperlink"/>
                </w:rPr>
                <w:t>://www.my-mate.nl/</w:t>
              </w:r>
            </w:hyperlink>
          </w:p>
          <w:p w:rsidR="00635CF5" w:rsidRPr="009867CB" w:rsidRDefault="00FF55F8" w:rsidP="009867CB">
            <w:pPr>
              <w:rPr>
                <w:color w:val="0563C1" w:themeColor="hyperlink"/>
                <w:u w:val="single"/>
              </w:rPr>
            </w:pPr>
            <w:hyperlink r:id="rId15" w:history="1">
              <w:r w:rsidR="009867CB" w:rsidRPr="009867CB">
                <w:rPr>
                  <w:rStyle w:val="Hyperlink"/>
                </w:rPr>
                <w:t>http</w:t>
              </w:r>
            </w:hyperlink>
            <w:hyperlink r:id="rId16" w:history="1">
              <w:r w:rsidR="009867CB" w:rsidRPr="009867CB">
                <w:rPr>
                  <w:rStyle w:val="Hyperlink"/>
                </w:rPr>
                <w:t>://www.meedating.nl/</w:t>
              </w:r>
            </w:hyperlink>
            <w:r w:rsidR="009867CB" w:rsidRPr="009867CB">
              <w:rPr>
                <w:color w:val="0563C1" w:themeColor="hyperlink"/>
                <w:u w:val="single"/>
              </w:rPr>
              <w:t xml:space="preserve"> Datingsite</w:t>
            </w:r>
          </w:p>
          <w:p w:rsidR="00DF6629" w:rsidRDefault="00FF55F8" w:rsidP="009867CB">
            <w:pPr>
              <w:rPr>
                <w:rStyle w:val="Hyperlink"/>
              </w:rPr>
            </w:pPr>
            <w:hyperlink r:id="rId17" w:history="1">
              <w:r w:rsidR="009867CB" w:rsidRPr="009867CB">
                <w:rPr>
                  <w:rStyle w:val="Hyperlink"/>
                </w:rPr>
                <w:t>http://clienten.talant.nl/</w:t>
              </w:r>
            </w:hyperlink>
          </w:p>
          <w:p w:rsidR="00DF6629" w:rsidRDefault="00DF6629">
            <w:r>
              <w:t>Huishouden d.m.v. e-</w:t>
            </w:r>
            <w:proofErr w:type="spellStart"/>
            <w:r>
              <w:t>learning</w:t>
            </w:r>
            <w:proofErr w:type="spellEnd"/>
            <w:r>
              <w:t xml:space="preserve">:  </w:t>
            </w:r>
            <w:hyperlink r:id="rId18" w:history="1">
              <w:r w:rsidRPr="0040242D">
                <w:rPr>
                  <w:rStyle w:val="Hyperlink"/>
                </w:rPr>
                <w:t>www.mpower.nu</w:t>
              </w:r>
            </w:hyperlink>
          </w:p>
        </w:tc>
      </w:tr>
      <w:tr w:rsidR="00AD0D30" w:rsidTr="00BF2E46">
        <w:tc>
          <w:tcPr>
            <w:tcW w:w="1696" w:type="dxa"/>
          </w:tcPr>
          <w:p w:rsidR="00AD0D30" w:rsidRDefault="00AD0D30" w:rsidP="00DE4257">
            <w:r>
              <w:t>Te gebruiken film</w:t>
            </w:r>
          </w:p>
        </w:tc>
        <w:tc>
          <w:tcPr>
            <w:tcW w:w="7366" w:type="dxa"/>
          </w:tcPr>
          <w:p w:rsidR="00BF2429" w:rsidRDefault="00BF2429" w:rsidP="00BF2429">
            <w:r>
              <w:t>Gevaren digitalisering m.n. voor mensen met een lichte verstandelijke beperking</w:t>
            </w:r>
          </w:p>
          <w:p w:rsidR="00BF2429" w:rsidRPr="00BF2429" w:rsidRDefault="00BF2429" w:rsidP="00BF2429">
            <w:r w:rsidRPr="00BF2429">
              <w:t>Door het delen van dingen op facebook</w:t>
            </w:r>
          </w:p>
          <w:p w:rsidR="00BF2429" w:rsidRDefault="00FF55F8" w:rsidP="00BF2429">
            <w:hyperlink r:id="rId19" w:history="1">
              <w:r w:rsidR="00BF2429" w:rsidRPr="00335528">
                <w:rPr>
                  <w:rStyle w:val="Hyperlink"/>
                </w:rPr>
                <w:t>https://www.youtube.com/watch?v=Wbt01UxBg2s</w:t>
              </w:r>
            </w:hyperlink>
          </w:p>
          <w:p w:rsidR="00BF2429" w:rsidRPr="00BF2429" w:rsidRDefault="00BF2429" w:rsidP="00BF2429">
            <w:r w:rsidRPr="00BF2429">
              <w:t>Of andere media</w:t>
            </w:r>
          </w:p>
          <w:p w:rsidR="00BF2429" w:rsidRDefault="00FF55F8" w:rsidP="00BF2429">
            <w:hyperlink r:id="rId20" w:history="1">
              <w:r w:rsidR="00BF2429" w:rsidRPr="00335528">
                <w:rPr>
                  <w:rStyle w:val="Hyperlink"/>
                </w:rPr>
                <w:t>https://www.youtube.com/watch?v=VsjejdJhnGM</w:t>
              </w:r>
            </w:hyperlink>
          </w:p>
          <w:p w:rsidR="00BF2429" w:rsidRPr="00BF2429" w:rsidRDefault="00BF2429" w:rsidP="00BF2429">
            <w:r w:rsidRPr="00BF2429">
              <w:t>Digitaal pesten</w:t>
            </w:r>
          </w:p>
          <w:p w:rsidR="00BF2429" w:rsidRDefault="00FF55F8" w:rsidP="00BF2429">
            <w:hyperlink r:id="rId21" w:history="1">
              <w:r w:rsidR="00BF2429" w:rsidRPr="00335528">
                <w:rPr>
                  <w:rStyle w:val="Hyperlink"/>
                </w:rPr>
                <w:t>https://www.youtube.com/watch?v=886qsHjMidM</w:t>
              </w:r>
            </w:hyperlink>
          </w:p>
          <w:p w:rsidR="00BF2429" w:rsidRPr="00BF2429" w:rsidRDefault="00BF2429" w:rsidP="00BF2429">
            <w:r w:rsidRPr="00BF2429">
              <w:t>Snapchat</w:t>
            </w:r>
          </w:p>
          <w:p w:rsidR="00AD0D30" w:rsidRDefault="00FF55F8" w:rsidP="00BF2429">
            <w:hyperlink r:id="rId22" w:history="1">
              <w:r w:rsidR="00BF2429" w:rsidRPr="00335528">
                <w:rPr>
                  <w:rStyle w:val="Hyperlink"/>
                </w:rPr>
                <w:t>https://vimeo.com/115647556</w:t>
              </w:r>
            </w:hyperlink>
          </w:p>
          <w:p w:rsidR="00BF2429" w:rsidRDefault="00BF2429" w:rsidP="00BF2429"/>
        </w:tc>
      </w:tr>
    </w:tbl>
    <w:p w:rsidR="00DE4257" w:rsidRDefault="00DE4257"/>
    <w:sectPr w:rsidR="00DE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55413"/>
    <w:multiLevelType w:val="hybridMultilevel"/>
    <w:tmpl w:val="5DC81E8C"/>
    <w:lvl w:ilvl="0" w:tplc="313420E6">
      <w:start w:val="1"/>
      <w:numFmt w:val="decimal"/>
      <w:lvlText w:val="%1."/>
      <w:lvlJc w:val="left"/>
      <w:pPr>
        <w:tabs>
          <w:tab w:val="num" w:pos="720"/>
        </w:tabs>
        <w:ind w:left="720" w:hanging="360"/>
      </w:pPr>
    </w:lvl>
    <w:lvl w:ilvl="1" w:tplc="91200B62" w:tentative="1">
      <w:start w:val="1"/>
      <w:numFmt w:val="decimal"/>
      <w:lvlText w:val="%2."/>
      <w:lvlJc w:val="left"/>
      <w:pPr>
        <w:tabs>
          <w:tab w:val="num" w:pos="1440"/>
        </w:tabs>
        <w:ind w:left="1440" w:hanging="360"/>
      </w:pPr>
    </w:lvl>
    <w:lvl w:ilvl="2" w:tplc="FE3C0884" w:tentative="1">
      <w:start w:val="1"/>
      <w:numFmt w:val="decimal"/>
      <w:lvlText w:val="%3."/>
      <w:lvlJc w:val="left"/>
      <w:pPr>
        <w:tabs>
          <w:tab w:val="num" w:pos="2160"/>
        </w:tabs>
        <w:ind w:left="2160" w:hanging="360"/>
      </w:pPr>
    </w:lvl>
    <w:lvl w:ilvl="3" w:tplc="EDDEF4FC" w:tentative="1">
      <w:start w:val="1"/>
      <w:numFmt w:val="decimal"/>
      <w:lvlText w:val="%4."/>
      <w:lvlJc w:val="left"/>
      <w:pPr>
        <w:tabs>
          <w:tab w:val="num" w:pos="2880"/>
        </w:tabs>
        <w:ind w:left="2880" w:hanging="360"/>
      </w:pPr>
    </w:lvl>
    <w:lvl w:ilvl="4" w:tplc="0B5C4DBE" w:tentative="1">
      <w:start w:val="1"/>
      <w:numFmt w:val="decimal"/>
      <w:lvlText w:val="%5."/>
      <w:lvlJc w:val="left"/>
      <w:pPr>
        <w:tabs>
          <w:tab w:val="num" w:pos="3600"/>
        </w:tabs>
        <w:ind w:left="3600" w:hanging="360"/>
      </w:pPr>
    </w:lvl>
    <w:lvl w:ilvl="5" w:tplc="028E8354" w:tentative="1">
      <w:start w:val="1"/>
      <w:numFmt w:val="decimal"/>
      <w:lvlText w:val="%6."/>
      <w:lvlJc w:val="left"/>
      <w:pPr>
        <w:tabs>
          <w:tab w:val="num" w:pos="4320"/>
        </w:tabs>
        <w:ind w:left="4320" w:hanging="360"/>
      </w:pPr>
    </w:lvl>
    <w:lvl w:ilvl="6" w:tplc="BB1A6EE6" w:tentative="1">
      <w:start w:val="1"/>
      <w:numFmt w:val="decimal"/>
      <w:lvlText w:val="%7."/>
      <w:lvlJc w:val="left"/>
      <w:pPr>
        <w:tabs>
          <w:tab w:val="num" w:pos="5040"/>
        </w:tabs>
        <w:ind w:left="5040" w:hanging="360"/>
      </w:pPr>
    </w:lvl>
    <w:lvl w:ilvl="7" w:tplc="F6781344" w:tentative="1">
      <w:start w:val="1"/>
      <w:numFmt w:val="decimal"/>
      <w:lvlText w:val="%8."/>
      <w:lvlJc w:val="left"/>
      <w:pPr>
        <w:tabs>
          <w:tab w:val="num" w:pos="5760"/>
        </w:tabs>
        <w:ind w:left="5760" w:hanging="360"/>
      </w:pPr>
    </w:lvl>
    <w:lvl w:ilvl="8" w:tplc="7C0A1EA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000AE7"/>
    <w:rsid w:val="00211F05"/>
    <w:rsid w:val="005A202A"/>
    <w:rsid w:val="00635CF5"/>
    <w:rsid w:val="00644DE1"/>
    <w:rsid w:val="007863B0"/>
    <w:rsid w:val="007B6F5E"/>
    <w:rsid w:val="00916739"/>
    <w:rsid w:val="009867CB"/>
    <w:rsid w:val="009F2B49"/>
    <w:rsid w:val="00A50FFA"/>
    <w:rsid w:val="00AD0D30"/>
    <w:rsid w:val="00B73DBB"/>
    <w:rsid w:val="00BF2429"/>
    <w:rsid w:val="00BF2E46"/>
    <w:rsid w:val="00C278B1"/>
    <w:rsid w:val="00C3535A"/>
    <w:rsid w:val="00D936D6"/>
    <w:rsid w:val="00DE4257"/>
    <w:rsid w:val="00DF6629"/>
    <w:rsid w:val="00EC4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7B6F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7B6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4498">
      <w:bodyDiv w:val="1"/>
      <w:marLeft w:val="0"/>
      <w:marRight w:val="0"/>
      <w:marTop w:val="0"/>
      <w:marBottom w:val="0"/>
      <w:divBdr>
        <w:top w:val="none" w:sz="0" w:space="0" w:color="auto"/>
        <w:left w:val="none" w:sz="0" w:space="0" w:color="auto"/>
        <w:bottom w:val="none" w:sz="0" w:space="0" w:color="auto"/>
        <w:right w:val="none" w:sz="0" w:space="0" w:color="auto"/>
      </w:divBdr>
      <w:divsChild>
        <w:div w:id="708795100">
          <w:marLeft w:val="792"/>
          <w:marRight w:val="0"/>
          <w:marTop w:val="200"/>
          <w:marBottom w:val="0"/>
          <w:divBdr>
            <w:top w:val="none" w:sz="0" w:space="0" w:color="auto"/>
            <w:left w:val="none" w:sz="0" w:space="0" w:color="auto"/>
            <w:bottom w:val="none" w:sz="0" w:space="0" w:color="auto"/>
            <w:right w:val="none" w:sz="0" w:space="0" w:color="auto"/>
          </w:divBdr>
        </w:div>
        <w:div w:id="342316506">
          <w:marLeft w:val="792"/>
          <w:marRight w:val="0"/>
          <w:marTop w:val="200"/>
          <w:marBottom w:val="0"/>
          <w:divBdr>
            <w:top w:val="none" w:sz="0" w:space="0" w:color="auto"/>
            <w:left w:val="none" w:sz="0" w:space="0" w:color="auto"/>
            <w:bottom w:val="none" w:sz="0" w:space="0" w:color="auto"/>
            <w:right w:val="none" w:sz="0" w:space="0" w:color="auto"/>
          </w:divBdr>
        </w:div>
        <w:div w:id="1755013368">
          <w:marLeft w:val="792"/>
          <w:marRight w:val="0"/>
          <w:marTop w:val="200"/>
          <w:marBottom w:val="0"/>
          <w:divBdr>
            <w:top w:val="none" w:sz="0" w:space="0" w:color="auto"/>
            <w:left w:val="none" w:sz="0" w:space="0" w:color="auto"/>
            <w:bottom w:val="none" w:sz="0" w:space="0" w:color="auto"/>
            <w:right w:val="none" w:sz="0" w:space="0" w:color="auto"/>
          </w:divBdr>
        </w:div>
        <w:div w:id="1787458208">
          <w:marLeft w:val="792"/>
          <w:marRight w:val="0"/>
          <w:marTop w:val="200"/>
          <w:marBottom w:val="0"/>
          <w:divBdr>
            <w:top w:val="none" w:sz="0" w:space="0" w:color="auto"/>
            <w:left w:val="none" w:sz="0" w:space="0" w:color="auto"/>
            <w:bottom w:val="none" w:sz="0" w:space="0" w:color="auto"/>
            <w:right w:val="none" w:sz="0" w:space="0" w:color="auto"/>
          </w:divBdr>
        </w:div>
        <w:div w:id="360400503">
          <w:marLeft w:val="792"/>
          <w:marRight w:val="0"/>
          <w:marTop w:val="200"/>
          <w:marBottom w:val="0"/>
          <w:divBdr>
            <w:top w:val="none" w:sz="0" w:space="0" w:color="auto"/>
            <w:left w:val="none" w:sz="0" w:space="0" w:color="auto"/>
            <w:bottom w:val="none" w:sz="0" w:space="0" w:color="auto"/>
            <w:right w:val="none" w:sz="0" w:space="0" w:color="auto"/>
          </w:divBdr>
        </w:div>
        <w:div w:id="229967737">
          <w:marLeft w:val="792"/>
          <w:marRight w:val="0"/>
          <w:marTop w:val="200"/>
          <w:marBottom w:val="0"/>
          <w:divBdr>
            <w:top w:val="none" w:sz="0" w:space="0" w:color="auto"/>
            <w:left w:val="none" w:sz="0" w:space="0" w:color="auto"/>
            <w:bottom w:val="none" w:sz="0" w:space="0" w:color="auto"/>
            <w:right w:val="none" w:sz="0" w:space="0" w:color="auto"/>
          </w:divBdr>
        </w:div>
      </w:divsChild>
    </w:div>
    <w:div w:id="1232816370">
      <w:bodyDiv w:val="1"/>
      <w:marLeft w:val="0"/>
      <w:marRight w:val="0"/>
      <w:marTop w:val="0"/>
      <w:marBottom w:val="0"/>
      <w:divBdr>
        <w:top w:val="none" w:sz="0" w:space="0" w:color="auto"/>
        <w:left w:val="none" w:sz="0" w:space="0" w:color="auto"/>
        <w:bottom w:val="none" w:sz="0" w:space="0" w:color="auto"/>
        <w:right w:val="none" w:sz="0" w:space="0" w:color="auto"/>
      </w:divBdr>
      <w:divsChild>
        <w:div w:id="1977904723">
          <w:marLeft w:val="792"/>
          <w:marRight w:val="0"/>
          <w:marTop w:val="200"/>
          <w:marBottom w:val="0"/>
          <w:divBdr>
            <w:top w:val="none" w:sz="0" w:space="0" w:color="auto"/>
            <w:left w:val="none" w:sz="0" w:space="0" w:color="auto"/>
            <w:bottom w:val="none" w:sz="0" w:space="0" w:color="auto"/>
            <w:right w:val="none" w:sz="0" w:space="0" w:color="auto"/>
          </w:divBdr>
        </w:div>
        <w:div w:id="203256946">
          <w:marLeft w:val="792"/>
          <w:marRight w:val="0"/>
          <w:marTop w:val="200"/>
          <w:marBottom w:val="0"/>
          <w:divBdr>
            <w:top w:val="none" w:sz="0" w:space="0" w:color="auto"/>
            <w:left w:val="none" w:sz="0" w:space="0" w:color="auto"/>
            <w:bottom w:val="none" w:sz="0" w:space="0" w:color="auto"/>
            <w:right w:val="none" w:sz="0" w:space="0" w:color="auto"/>
          </w:divBdr>
        </w:div>
        <w:div w:id="528029964">
          <w:marLeft w:val="792"/>
          <w:marRight w:val="0"/>
          <w:marTop w:val="200"/>
          <w:marBottom w:val="0"/>
          <w:divBdr>
            <w:top w:val="none" w:sz="0" w:space="0" w:color="auto"/>
            <w:left w:val="none" w:sz="0" w:space="0" w:color="auto"/>
            <w:bottom w:val="none" w:sz="0" w:space="0" w:color="auto"/>
            <w:right w:val="none" w:sz="0" w:space="0" w:color="auto"/>
          </w:divBdr>
        </w:div>
        <w:div w:id="758596829">
          <w:marLeft w:val="792"/>
          <w:marRight w:val="0"/>
          <w:marTop w:val="200"/>
          <w:marBottom w:val="0"/>
          <w:divBdr>
            <w:top w:val="none" w:sz="0" w:space="0" w:color="auto"/>
            <w:left w:val="none" w:sz="0" w:space="0" w:color="auto"/>
            <w:bottom w:val="none" w:sz="0" w:space="0" w:color="auto"/>
            <w:right w:val="none" w:sz="0" w:space="0" w:color="auto"/>
          </w:divBdr>
        </w:div>
        <w:div w:id="2135370521">
          <w:marLeft w:val="792"/>
          <w:marRight w:val="0"/>
          <w:marTop w:val="200"/>
          <w:marBottom w:val="0"/>
          <w:divBdr>
            <w:top w:val="none" w:sz="0" w:space="0" w:color="auto"/>
            <w:left w:val="none" w:sz="0" w:space="0" w:color="auto"/>
            <w:bottom w:val="none" w:sz="0" w:space="0" w:color="auto"/>
            <w:right w:val="none" w:sz="0" w:space="0" w:color="auto"/>
          </w:divBdr>
        </w:div>
        <w:div w:id="1855803990">
          <w:marLeft w:val="79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ffie.nl/" TargetMode="External"/><Relationship Id="rId13" Type="http://schemas.openxmlformats.org/officeDocument/2006/relationships/hyperlink" Target="http://www.my-mate.nl/" TargetMode="External"/><Relationship Id="rId18" Type="http://schemas.openxmlformats.org/officeDocument/2006/relationships/hyperlink" Target="http://www.mpower.nu" TargetMode="External"/><Relationship Id="rId3" Type="http://schemas.microsoft.com/office/2007/relationships/stylesWithEffects" Target="stylesWithEffects.xml"/><Relationship Id="rId21" Type="http://schemas.openxmlformats.org/officeDocument/2006/relationships/hyperlink" Target="https://www.youtube.com/watch?v=886qsHjMidM" TargetMode="External"/><Relationship Id="rId7" Type="http://schemas.openxmlformats.org/officeDocument/2006/relationships/hyperlink" Target="http://www.klik.org/Nieuws/digitaal-heen-en-weerschriftje-wint-prijs-130422150215" TargetMode="External"/><Relationship Id="rId12" Type="http://schemas.openxmlformats.org/officeDocument/2006/relationships/hyperlink" Target="http://oefenen.nl/" TargetMode="External"/><Relationship Id="rId17" Type="http://schemas.openxmlformats.org/officeDocument/2006/relationships/hyperlink" Target="http://clienten.talant.nl/" TargetMode="External"/><Relationship Id="rId2" Type="http://schemas.openxmlformats.org/officeDocument/2006/relationships/styles" Target="styles.xml"/><Relationship Id="rId16" Type="http://schemas.openxmlformats.org/officeDocument/2006/relationships/hyperlink" Target="http://www.meedating.nl/" TargetMode="External"/><Relationship Id="rId20" Type="http://schemas.openxmlformats.org/officeDocument/2006/relationships/hyperlink" Target="https://www.youtube.com/watch?v=VsjejdJhnGM" TargetMode="External"/><Relationship Id="rId1" Type="http://schemas.openxmlformats.org/officeDocument/2006/relationships/numbering" Target="numbering.xml"/><Relationship Id="rId6" Type="http://schemas.openxmlformats.org/officeDocument/2006/relationships/hyperlink" Target="http://mbomediawijs.nl/de-lessen/" TargetMode="External"/><Relationship Id="rId11" Type="http://schemas.openxmlformats.org/officeDocument/2006/relationships/hyperlink" Target="http://oefenen.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edating.nl/" TargetMode="External"/><Relationship Id="rId23" Type="http://schemas.openxmlformats.org/officeDocument/2006/relationships/fontTable" Target="fontTable.xml"/><Relationship Id="rId10" Type="http://schemas.openxmlformats.org/officeDocument/2006/relationships/hyperlink" Target="http://williewebwijs.nl/cursus/course/index.html" TargetMode="External"/><Relationship Id="rId19" Type="http://schemas.openxmlformats.org/officeDocument/2006/relationships/hyperlink" Target="https://www.youtube.com/watch?v=Wbt01UxBg2s" TargetMode="External"/><Relationship Id="rId4" Type="http://schemas.openxmlformats.org/officeDocument/2006/relationships/settings" Target="settings.xml"/><Relationship Id="rId9" Type="http://schemas.openxmlformats.org/officeDocument/2006/relationships/hyperlink" Target="http://www.steffie.nl/" TargetMode="External"/><Relationship Id="rId14" Type="http://schemas.openxmlformats.org/officeDocument/2006/relationships/hyperlink" Target="http://www.my-mate.nl/" TargetMode="External"/><Relationship Id="rId22" Type="http://schemas.openxmlformats.org/officeDocument/2006/relationships/hyperlink" Target="https://vimeo.com/11564755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2</cp:revision>
  <dcterms:created xsi:type="dcterms:W3CDTF">2016-05-18T20:30:00Z</dcterms:created>
  <dcterms:modified xsi:type="dcterms:W3CDTF">2016-05-18T20:30:00Z</dcterms:modified>
</cp:coreProperties>
</file>